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C2" w:rsidRDefault="006E3155">
      <w:pPr>
        <w:spacing w:before="70"/>
        <w:ind w:left="259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tr-TR"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999496</wp:posOffset>
            </wp:positionH>
            <wp:positionV relativeFrom="paragraph">
              <wp:posOffset>189839</wp:posOffset>
            </wp:positionV>
            <wp:extent cx="760160" cy="52433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BC2" w:rsidRDefault="00E40BC2">
      <w:pPr>
        <w:pStyle w:val="GvdeMetni"/>
        <w:spacing w:before="111"/>
        <w:rPr>
          <w:sz w:val="36"/>
        </w:rPr>
      </w:pPr>
    </w:p>
    <w:p w:rsidR="00E40BC2" w:rsidRDefault="006E3155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ragraph">
                  <wp:posOffset>-271107</wp:posOffset>
                </wp:positionV>
                <wp:extent cx="2338070" cy="805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E40BC2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E40BC2" w:rsidRDefault="006E3155">
                                  <w:pPr>
                                    <w:pStyle w:val="TableParagraph"/>
                                    <w:spacing w:before="103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E40BC2" w:rsidRDefault="006E3155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E40BC2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E40BC2" w:rsidRDefault="006E3155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E40BC2" w:rsidRDefault="006E3155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E40BC2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E40BC2" w:rsidRDefault="006E3155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E40BC2" w:rsidRDefault="006E3155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40BC2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E40BC2" w:rsidRDefault="006E3155">
                                  <w:pPr>
                                    <w:pStyle w:val="TableParagraph"/>
                                    <w:spacing w:before="151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E40BC2" w:rsidRDefault="006E3155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40BC2" w:rsidRDefault="00E40BC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09.3pt;margin-top:-21.35pt;width:184.1pt;height:6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E40BC2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E40BC2" w:rsidRDefault="006E3155">
                            <w:pPr>
                              <w:pStyle w:val="TableParagraph"/>
                              <w:spacing w:before="103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E40BC2" w:rsidRDefault="006E3155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E40BC2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E40BC2" w:rsidRDefault="006E3155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E40BC2" w:rsidRDefault="006E3155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E40BC2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E40BC2" w:rsidRDefault="006E3155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E40BC2" w:rsidRDefault="006E3155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40BC2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E40BC2" w:rsidRDefault="006E3155">
                            <w:pPr>
                              <w:pStyle w:val="TableParagraph"/>
                              <w:spacing w:before="151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E40BC2" w:rsidRDefault="006E3155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40BC2" w:rsidRDefault="00E40BC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E73B5"/>
        </w:rPr>
        <w:t>HASSAS</w:t>
      </w:r>
      <w:r>
        <w:rPr>
          <w:color w:val="2E73B5"/>
          <w:spacing w:val="-3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3"/>
        </w:rPr>
        <w:t xml:space="preserve"> </w:t>
      </w:r>
      <w:r>
        <w:rPr>
          <w:color w:val="2E73B5"/>
        </w:rPr>
        <w:t>TESPİT</w:t>
      </w:r>
      <w:r>
        <w:rPr>
          <w:color w:val="2E73B5"/>
          <w:spacing w:val="-3"/>
        </w:rPr>
        <w:t xml:space="preserve"> </w:t>
      </w:r>
      <w:r>
        <w:rPr>
          <w:color w:val="2E73B5"/>
          <w:spacing w:val="-2"/>
        </w:rPr>
        <w:t>FORMU</w:t>
      </w:r>
    </w:p>
    <w:p w:rsidR="00E40BC2" w:rsidRDefault="006E3155">
      <w:pPr>
        <w:spacing w:before="4"/>
        <w:ind w:left="1430" w:right="12332" w:hanging="720"/>
        <w:rPr>
          <w:i/>
          <w:sz w:val="18"/>
        </w:rPr>
      </w:pPr>
      <w:r>
        <w:rPr>
          <w:i/>
          <w:noProof/>
          <w:sz w:val="18"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625157</wp:posOffset>
                </wp:positionH>
                <wp:positionV relativeFrom="paragraph">
                  <wp:posOffset>482659</wp:posOffset>
                </wp:positionV>
                <wp:extent cx="9441815" cy="4978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1815" cy="497840"/>
                          <a:chOff x="0" y="0"/>
                          <a:chExt cx="9441815" cy="497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258445"/>
                            <a:ext cx="940371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3715" h="220345">
                                <a:moveTo>
                                  <a:pt x="9403715" y="220345"/>
                                </a:move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lnTo>
                                  <a:pt x="9403715" y="0"/>
                                </a:lnTo>
                                <a:lnTo>
                                  <a:pt x="9403715" y="220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9395"/>
                            <a:ext cx="944181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1815" h="258445">
                                <a:moveTo>
                                  <a:pt x="3175" y="0"/>
                                </a:moveTo>
                                <a:lnTo>
                                  <a:pt x="3175" y="258445"/>
                                </a:lnTo>
                              </a:path>
                              <a:path w="9441815" h="258445">
                                <a:moveTo>
                                  <a:pt x="15875" y="12700"/>
                                </a:moveTo>
                                <a:lnTo>
                                  <a:pt x="15875" y="245745"/>
                                </a:lnTo>
                              </a:path>
                              <a:path w="9441815" h="258445">
                                <a:moveTo>
                                  <a:pt x="9438640" y="0"/>
                                </a:moveTo>
                                <a:lnTo>
                                  <a:pt x="9438640" y="258445"/>
                                </a:lnTo>
                              </a:path>
                              <a:path w="9441815" h="258445">
                                <a:moveTo>
                                  <a:pt x="9425940" y="12700"/>
                                </a:moveTo>
                                <a:lnTo>
                                  <a:pt x="9425940" y="245745"/>
                                </a:lnTo>
                              </a:path>
                              <a:path w="9441815" h="258445">
                                <a:moveTo>
                                  <a:pt x="12700" y="15875"/>
                                </a:moveTo>
                                <a:lnTo>
                                  <a:pt x="9429115" y="15875"/>
                                </a:lnTo>
                              </a:path>
                              <a:path w="9441815" h="258445">
                                <a:moveTo>
                                  <a:pt x="12700" y="3175"/>
                                </a:moveTo>
                                <a:lnTo>
                                  <a:pt x="9429115" y="3175"/>
                                </a:lnTo>
                              </a:path>
                              <a:path w="9441815" h="258445">
                                <a:moveTo>
                                  <a:pt x="0" y="255270"/>
                                </a:moveTo>
                                <a:lnTo>
                                  <a:pt x="9441815" y="255270"/>
                                </a:lnTo>
                              </a:path>
                              <a:path w="9441815" h="258445">
                                <a:moveTo>
                                  <a:pt x="12700" y="242570"/>
                                </a:moveTo>
                                <a:lnTo>
                                  <a:pt x="9429115" y="242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5310" y="310015"/>
                            <a:ext cx="6946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0BC2" w:rsidRDefault="006E315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Dekanlık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105" y="310015"/>
                            <a:ext cx="8388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0BC2" w:rsidRDefault="006E315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9422765" cy="23939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19050" cmpd="dbl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40BC2" w:rsidRDefault="006E3155">
                              <w:pPr>
                                <w:spacing w:before="71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2C6BE6">
                                <w:rPr>
                                  <w:b/>
                                  <w:color w:val="000000"/>
                                  <w:sz w:val="24"/>
                                </w:rPr>
                                <w:t>:Spor</w:t>
                              </w:r>
                              <w:proofErr w:type="gramEnd"/>
                              <w:r w:rsidR="002C6BE6"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Bilimleri Fakültesi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49.2pt;margin-top:38pt;width:743.45pt;height:39.2pt;z-index:15729152;mso-wrap-distance-left:0;mso-wrap-distance-right:0;mso-position-horizontal-relative:page" coordsize="94418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">
                <v:shape id="Graphic 4" o:spid="_x0000_s1028" style="position:absolute;left:190;top:2584;width:94037;height:2203;visibility:visible;mso-wrap-style:square;v-text-anchor:top" coordsize="940371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" path="m9403715,220345l,220345,,,9403715,r,220345xe" fillcolor="#9cc2e5" stroked="f">
                  <v:path arrowok="t"/>
                </v:shape>
                <v:shape id="Graphic 5" o:spid="_x0000_s1029" style="position:absolute;top:2393;width:94418;height:2585;visibility:visible;mso-wrap-style:square;v-text-anchor:top" coordsize="944181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" path="m3175,r,258445em15875,12700r,233045em9438640,r,258445em9425940,12700r,233045em12700,15875r9416415,em12700,3175r9416415,em,255270r9441815,em12700,242570r9416415,e" filled="f" strokecolor="#2f5496" strokeweight=".5pt">
                  <v:path arrowok="t"/>
                </v:shape>
                <v:shape id="Textbox 6" o:spid="_x0000_s1030" type="#_x0000_t202" style="position:absolute;left:14753;top:3100;width:694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40BC2" w:rsidRDefault="006E315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Dekanlık</w:t>
                        </w:r>
                      </w:p>
                    </w:txbxContent>
                  </v:textbox>
                </v:shape>
                <v:shape id="Textbox 7" o:spid="_x0000_s1031" type="#_x0000_t202" style="position:absolute;left:781;top:3100;width:83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40BC2" w:rsidRDefault="006E315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8" o:spid="_x0000_s1032" type="#_x0000_t202" style="position:absolute;left:95;top:95;width:9422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" fillcolor="#9cc2e5" strokecolor="#2f5496" strokeweight="1.5pt">
                  <v:stroke linestyle="thinThin"/>
                  <v:textbox inset="0,0,0,0">
                    <w:txbxContent>
                      <w:p w:rsidR="00E40BC2" w:rsidRDefault="006E3155">
                        <w:pPr>
                          <w:spacing w:before="71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 w:rsidR="002C6BE6">
                          <w:rPr>
                            <w:b/>
                            <w:color w:val="000000"/>
                            <w:sz w:val="24"/>
                          </w:rPr>
                          <w:t>:Spor</w:t>
                        </w:r>
                        <w:proofErr w:type="gramEnd"/>
                        <w:r w:rsidR="002C6BE6">
                          <w:rPr>
                            <w:b/>
                            <w:color w:val="000000"/>
                            <w:sz w:val="24"/>
                          </w:rPr>
                          <w:t xml:space="preserve"> Bilimleri Fakültesi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Dekanlığı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E40BC2" w:rsidRDefault="00E40BC2">
      <w:pPr>
        <w:rPr>
          <w:i/>
          <w:sz w:val="20"/>
        </w:rPr>
      </w:pPr>
    </w:p>
    <w:p w:rsidR="00E40BC2" w:rsidRDefault="00E40BC2">
      <w:pPr>
        <w:rPr>
          <w:i/>
          <w:sz w:val="20"/>
        </w:rPr>
      </w:pPr>
    </w:p>
    <w:p w:rsidR="00E40BC2" w:rsidRDefault="00E40BC2">
      <w:pPr>
        <w:rPr>
          <w:i/>
          <w:sz w:val="20"/>
        </w:rPr>
      </w:pPr>
    </w:p>
    <w:p w:rsidR="00E40BC2" w:rsidRDefault="00E40BC2">
      <w:pPr>
        <w:rPr>
          <w:i/>
          <w:sz w:val="20"/>
        </w:rPr>
      </w:pPr>
    </w:p>
    <w:p w:rsidR="00E40BC2" w:rsidRDefault="00E40BC2">
      <w:pPr>
        <w:spacing w:before="78"/>
        <w:rPr>
          <w:i/>
          <w:sz w:val="20"/>
        </w:rPr>
      </w:pPr>
    </w:p>
    <w:tbl>
      <w:tblPr>
        <w:tblStyle w:val="TableNormal"/>
        <w:tblW w:w="0" w:type="auto"/>
        <w:tblInd w:w="753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5"/>
        <w:gridCol w:w="3264"/>
        <w:gridCol w:w="1134"/>
        <w:gridCol w:w="3544"/>
        <w:gridCol w:w="3360"/>
      </w:tblGrid>
      <w:tr w:rsidR="00E40BC2">
        <w:trPr>
          <w:trHeight w:val="758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spacing w:before="207"/>
              <w:ind w:left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E40BC2" w:rsidRDefault="006E315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E40BC2">
            <w:pPr>
              <w:pStyle w:val="TableParagraph"/>
              <w:ind w:left="0"/>
              <w:rPr>
                <w:i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</w:rPr>
            </w:pPr>
          </w:p>
          <w:p w:rsidR="00E40BC2" w:rsidRDefault="006E3155">
            <w:pPr>
              <w:pStyle w:val="TableParagraph"/>
              <w:spacing w:line="233" w:lineRule="exact"/>
              <w:ind w:left="76" w:right="67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spacing w:before="233" w:line="250" w:lineRule="atLeast"/>
              <w:ind w:left="296" w:right="281" w:firstLine="198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spacing w:before="233" w:line="250" w:lineRule="atLeast"/>
              <w:ind w:left="188" w:right="172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ind w:left="230" w:right="220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E40BC2" w:rsidRDefault="006E3155">
            <w:pPr>
              <w:pStyle w:val="TableParagraph"/>
              <w:spacing w:line="250" w:lineRule="atLeast"/>
              <w:ind w:left="230" w:right="218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E40BC2" w:rsidRDefault="006E3155">
            <w:pPr>
              <w:pStyle w:val="TableParagraph"/>
              <w:spacing w:before="233" w:line="250" w:lineRule="atLeast"/>
              <w:ind w:left="760" w:right="135" w:hanging="468"/>
              <w:rPr>
                <w:b/>
              </w:rPr>
            </w:pP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Yürütecek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Personelde Aranacak Kriterler</w:t>
            </w:r>
          </w:p>
        </w:tc>
      </w:tr>
      <w:tr w:rsidR="00E40BC2">
        <w:trPr>
          <w:trHeight w:val="413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E40BC2">
            <w:pPr>
              <w:pStyle w:val="TableParagraph"/>
              <w:ind w:left="0"/>
              <w:rPr>
                <w:i/>
                <w:sz w:val="24"/>
              </w:rPr>
            </w:pPr>
          </w:p>
          <w:p w:rsidR="00E40BC2" w:rsidRDefault="006E315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ind w:left="9" w:right="76"/>
              <w:jc w:val="center"/>
              <w:rPr>
                <w:sz w:val="24"/>
              </w:rPr>
            </w:pPr>
            <w:r>
              <w:rPr>
                <w:sz w:val="24"/>
              </w:rPr>
              <w:t>Harcama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Yetkilisi </w:t>
            </w:r>
            <w:r>
              <w:rPr>
                <w:spacing w:val="-2"/>
                <w:sz w:val="24"/>
              </w:rPr>
              <w:t>Görevi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-Görevin yerine getirilememesinin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birimdeki işleyişi etkilemesi,</w:t>
            </w:r>
          </w:p>
          <w:p w:rsidR="00E40BC2" w:rsidRDefault="006E3155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-İhtiyaçların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tespit </w:t>
            </w:r>
            <w:r>
              <w:rPr>
                <w:spacing w:val="-2"/>
                <w:sz w:val="24"/>
              </w:rPr>
              <w:t>edilememesi,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-Harcama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talimatının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verilmemesi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-Mali </w:t>
            </w:r>
            <w:r>
              <w:rPr>
                <w:spacing w:val="-2"/>
                <w:sz w:val="24"/>
              </w:rPr>
              <w:t>sorumluluk,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-Kamu </w:t>
            </w:r>
            <w:r>
              <w:rPr>
                <w:spacing w:val="-2"/>
                <w:sz w:val="24"/>
              </w:rPr>
              <w:t>zararı,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-İdari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cezası.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-Görevi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mevzuatlara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z w:val="24"/>
              </w:rPr>
              <w:t xml:space="preserve"> olunması,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-Yasal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değişikliklerin </w:t>
            </w:r>
            <w:r>
              <w:rPr>
                <w:spacing w:val="-2"/>
                <w:sz w:val="24"/>
              </w:rPr>
              <w:t>takibinin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yapılması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-Birimindeki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işleyişin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koordine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edilmesi,</w:t>
            </w:r>
          </w:p>
          <w:p w:rsidR="00E40BC2" w:rsidRDefault="006E315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-İnsan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gücü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planlamasının </w:t>
            </w:r>
            <w:r>
              <w:rPr>
                <w:spacing w:val="-2"/>
                <w:sz w:val="24"/>
              </w:rPr>
              <w:t>yapılması,</w:t>
            </w:r>
          </w:p>
          <w:p w:rsidR="00E40BC2" w:rsidRDefault="006E315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-Düzenlenen ödeme emri belgelerinin ve ek evrakların kontrollerinin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yapılıp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imzalanması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BC2" w:rsidRDefault="006E315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sahip </w:t>
            </w:r>
            <w:r>
              <w:rPr>
                <w:spacing w:val="-2"/>
                <w:sz w:val="24"/>
              </w:rPr>
              <w:t>olmak,</w:t>
            </w:r>
          </w:p>
          <w:p w:rsidR="00E40BC2" w:rsidRDefault="006E3155">
            <w:pPr>
              <w:pStyle w:val="TableParagraph"/>
              <w:ind w:right="135" w:firstLine="60"/>
              <w:rPr>
                <w:sz w:val="24"/>
              </w:rPr>
            </w:pPr>
            <w:r>
              <w:rPr>
                <w:sz w:val="24"/>
              </w:rPr>
              <w:t>-Mesleki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tecrübeli </w:t>
            </w:r>
            <w:r>
              <w:rPr>
                <w:spacing w:val="-2"/>
                <w:sz w:val="24"/>
              </w:rPr>
              <w:t>olmak,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özenli </w:t>
            </w:r>
            <w:r>
              <w:rPr>
                <w:spacing w:val="-2"/>
                <w:sz w:val="24"/>
              </w:rPr>
              <w:t>olmak,</w:t>
            </w:r>
          </w:p>
          <w:p w:rsidR="00E40BC2" w:rsidRDefault="006E315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-Gizlilik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sahibi </w:t>
            </w:r>
            <w:r>
              <w:rPr>
                <w:spacing w:val="-2"/>
                <w:sz w:val="24"/>
              </w:rPr>
              <w:t>olmak,</w:t>
            </w:r>
          </w:p>
          <w:p w:rsidR="00E40BC2" w:rsidRDefault="006E3155">
            <w:pPr>
              <w:pStyle w:val="TableParagraph"/>
              <w:ind w:right="470" w:firstLine="60"/>
              <w:jc w:val="both"/>
              <w:rPr>
                <w:sz w:val="24"/>
              </w:rPr>
            </w:pPr>
            <w:r>
              <w:rPr>
                <w:sz w:val="24"/>
              </w:rPr>
              <w:t>-İnsan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gücü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planlamasını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 koordine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edilmesini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 verimli yapabiliyor olmak,</w:t>
            </w:r>
          </w:p>
          <w:p w:rsidR="00E40BC2" w:rsidRDefault="006E3155">
            <w:pPr>
              <w:pStyle w:val="TableParagraph"/>
              <w:ind w:right="135" w:firstLine="60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yönetimine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sahip </w:t>
            </w:r>
            <w:r>
              <w:rPr>
                <w:spacing w:val="-2"/>
                <w:sz w:val="24"/>
              </w:rPr>
              <w:t>olmak,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-Sorun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çözebilme </w:t>
            </w:r>
            <w:r>
              <w:rPr>
                <w:spacing w:val="-2"/>
                <w:sz w:val="24"/>
              </w:rPr>
              <w:t>yetkinliğine</w:t>
            </w:r>
          </w:p>
          <w:p w:rsidR="00E40BC2" w:rsidRDefault="006E315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sahip</w:t>
            </w:r>
            <w:proofErr w:type="gramEnd"/>
            <w:r>
              <w:rPr>
                <w:spacing w:val="-2"/>
                <w:sz w:val="24"/>
              </w:rPr>
              <w:t xml:space="preserve"> olmak,</w:t>
            </w:r>
          </w:p>
          <w:p w:rsidR="00E40BC2" w:rsidRDefault="006E31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-Koordinasyon </w:t>
            </w:r>
            <w:r>
              <w:rPr>
                <w:spacing w:val="-2"/>
                <w:sz w:val="24"/>
              </w:rPr>
              <w:t>yapabilmek.</w:t>
            </w:r>
          </w:p>
        </w:tc>
      </w:tr>
      <w:tr w:rsidR="00E40BC2">
        <w:trPr>
          <w:trHeight w:val="449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E40BC2" w:rsidRDefault="006E3155">
            <w:pPr>
              <w:pStyle w:val="TableParagraph"/>
              <w:spacing w:before="173"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BC2" w:rsidRDefault="00E40B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BC2" w:rsidRDefault="00E40B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BC2" w:rsidRDefault="00E40B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BC2" w:rsidRDefault="00E40B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E40BC2" w:rsidRDefault="00E40BC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40BC2" w:rsidRDefault="00E40BC2">
      <w:pPr>
        <w:spacing w:before="1" w:after="1"/>
        <w:rPr>
          <w:i/>
          <w:sz w:val="8"/>
        </w:rPr>
      </w:pPr>
    </w:p>
    <w:tbl>
      <w:tblPr>
        <w:tblStyle w:val="TableNormal"/>
        <w:tblW w:w="0" w:type="auto"/>
        <w:tblInd w:w="902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1"/>
      </w:tblGrid>
      <w:tr w:rsidR="00E40BC2">
        <w:trPr>
          <w:trHeight w:val="292"/>
        </w:trPr>
        <w:tc>
          <w:tcPr>
            <w:tcW w:w="7101" w:type="dxa"/>
            <w:tcBorders>
              <w:bottom w:val="nil"/>
              <w:right w:val="single" w:sz="4" w:space="0" w:color="000000"/>
            </w:tcBorders>
          </w:tcPr>
          <w:p w:rsidR="00E40BC2" w:rsidRDefault="006E3155">
            <w:pPr>
              <w:pStyle w:val="TableParagraph"/>
              <w:spacing w:before="46" w:line="227" w:lineRule="exact"/>
              <w:ind w:left="2258" w:right="2258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</w:tc>
        <w:tc>
          <w:tcPr>
            <w:tcW w:w="7681" w:type="dxa"/>
            <w:tcBorders>
              <w:left w:val="single" w:sz="4" w:space="0" w:color="000000"/>
              <w:bottom w:val="nil"/>
            </w:tcBorders>
          </w:tcPr>
          <w:p w:rsidR="00E40BC2" w:rsidRDefault="006E315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  <w:tr w:rsidR="00E40BC2">
        <w:trPr>
          <w:trHeight w:val="517"/>
        </w:trPr>
        <w:tc>
          <w:tcPr>
            <w:tcW w:w="7101" w:type="dxa"/>
            <w:tcBorders>
              <w:top w:val="nil"/>
              <w:bottom w:val="nil"/>
              <w:right w:val="single" w:sz="4" w:space="0" w:color="000000"/>
            </w:tcBorders>
          </w:tcPr>
          <w:p w:rsidR="00E40BC2" w:rsidRDefault="006E3155">
            <w:pPr>
              <w:pStyle w:val="TableParagraph"/>
              <w:spacing w:before="6"/>
              <w:ind w:left="2258" w:right="2258"/>
              <w:jc w:val="center"/>
              <w:rPr>
                <w:b/>
              </w:rPr>
            </w:pPr>
            <w:r>
              <w:rPr>
                <w:b/>
              </w:rPr>
              <w:t xml:space="preserve">(Birim </w:t>
            </w:r>
            <w:r>
              <w:rPr>
                <w:b/>
                <w:spacing w:val="-2"/>
              </w:rPr>
              <w:t>Sorumlusu)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  <w:bottom w:val="nil"/>
            </w:tcBorders>
          </w:tcPr>
          <w:p w:rsidR="00E40BC2" w:rsidRDefault="006E3155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Yetkilisi/Birim </w:t>
            </w:r>
            <w:r>
              <w:rPr>
                <w:b/>
                <w:spacing w:val="-2"/>
                <w:sz w:val="24"/>
              </w:rPr>
              <w:t>Amiri)</w:t>
            </w:r>
          </w:p>
        </w:tc>
      </w:tr>
      <w:tr w:rsidR="00E40BC2">
        <w:trPr>
          <w:trHeight w:val="845"/>
        </w:trPr>
        <w:tc>
          <w:tcPr>
            <w:tcW w:w="7101" w:type="dxa"/>
            <w:tcBorders>
              <w:top w:val="nil"/>
              <w:right w:val="single" w:sz="4" w:space="0" w:color="000000"/>
            </w:tcBorders>
          </w:tcPr>
          <w:p w:rsidR="00224401" w:rsidRDefault="00224401" w:rsidP="00224401">
            <w:pPr>
              <w:pStyle w:val="TableParagraph"/>
              <w:spacing w:before="248"/>
              <w:ind w:left="0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Pr="00224401">
              <w:rPr>
                <w:b/>
                <w:sz w:val="24"/>
              </w:rPr>
              <w:t>Güray ÇETİNKAYA</w:t>
            </w:r>
          </w:p>
          <w:p w:rsidR="00E40BC2" w:rsidRDefault="00224401" w:rsidP="00224401">
            <w:pPr>
              <w:pStyle w:val="TableParagraph"/>
              <w:spacing w:before="248"/>
              <w:ind w:left="0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="006E3155">
              <w:rPr>
                <w:b/>
                <w:sz w:val="24"/>
              </w:rPr>
              <w:t xml:space="preserve">Fakülte </w:t>
            </w:r>
            <w:r w:rsidR="006E3155">
              <w:rPr>
                <w:b/>
                <w:spacing w:val="-2"/>
                <w:sz w:val="24"/>
              </w:rPr>
              <w:t>Sekreteri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</w:tcBorders>
          </w:tcPr>
          <w:p w:rsidR="005B6067" w:rsidRDefault="005B6067" w:rsidP="005B60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  <w:p w:rsidR="005B6067" w:rsidRDefault="005B6067" w:rsidP="005B6067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224401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="00224401" w:rsidRPr="00224401">
              <w:rPr>
                <w:b/>
                <w:bCs/>
              </w:rPr>
              <w:t>Prof. Dr. Gülbin RUDARLI</w:t>
            </w:r>
          </w:p>
          <w:p w:rsidR="00E40BC2" w:rsidRPr="005B6067" w:rsidRDefault="005B6067" w:rsidP="005B60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Dekan</w:t>
            </w:r>
          </w:p>
        </w:tc>
      </w:tr>
    </w:tbl>
    <w:p w:rsidR="00E40BC2" w:rsidRDefault="006E3155">
      <w:pPr>
        <w:ind w:left="1634"/>
        <w:rPr>
          <w:sz w:val="8"/>
        </w:rPr>
      </w:pPr>
      <w:r>
        <w:rPr>
          <w:sz w:val="8"/>
        </w:rPr>
        <w:t>*</w:t>
      </w:r>
      <w:r>
        <w:rPr>
          <w:spacing w:val="37"/>
          <w:sz w:val="8"/>
        </w:rPr>
        <w:t xml:space="preserve"> </w:t>
      </w:r>
      <w:r>
        <w:rPr>
          <w:sz w:val="8"/>
        </w:rPr>
        <w:t>Risk düzeyi</w:t>
      </w:r>
      <w:r>
        <w:rPr>
          <w:spacing w:val="-2"/>
          <w:sz w:val="8"/>
        </w:rPr>
        <w:t xml:space="preserve"> </w:t>
      </w:r>
      <w:r>
        <w:rPr>
          <w:sz w:val="8"/>
        </w:rPr>
        <w:t>görevin</w:t>
      </w:r>
      <w:r>
        <w:rPr>
          <w:spacing w:val="-1"/>
          <w:sz w:val="8"/>
        </w:rPr>
        <w:t xml:space="preserve"> </w:t>
      </w:r>
      <w:r>
        <w:rPr>
          <w:sz w:val="8"/>
        </w:rPr>
        <w:t>ve belirlenen</w:t>
      </w:r>
      <w:r>
        <w:rPr>
          <w:spacing w:val="-1"/>
          <w:sz w:val="8"/>
        </w:rPr>
        <w:t xml:space="preserve"> </w:t>
      </w:r>
      <w:r>
        <w:rPr>
          <w:sz w:val="8"/>
        </w:rPr>
        <w:t>risklerin</w:t>
      </w:r>
      <w:r>
        <w:rPr>
          <w:spacing w:val="-1"/>
          <w:sz w:val="8"/>
        </w:rPr>
        <w:t xml:space="preserve"> </w:t>
      </w:r>
      <w:r>
        <w:rPr>
          <w:sz w:val="8"/>
        </w:rPr>
        <w:t>durumuna göre</w:t>
      </w:r>
      <w:r>
        <w:rPr>
          <w:spacing w:val="-1"/>
          <w:sz w:val="8"/>
        </w:rPr>
        <w:t xml:space="preserve"> </w:t>
      </w:r>
      <w:r>
        <w:rPr>
          <w:b/>
          <w:sz w:val="8"/>
        </w:rPr>
        <w:t>Yüksek</w:t>
      </w:r>
      <w:r>
        <w:rPr>
          <w:sz w:val="8"/>
        </w:rPr>
        <w:t>,</w:t>
      </w:r>
      <w:r>
        <w:rPr>
          <w:spacing w:val="-1"/>
          <w:sz w:val="8"/>
        </w:rPr>
        <w:t xml:space="preserve"> </w:t>
      </w:r>
      <w:r>
        <w:rPr>
          <w:b/>
          <w:sz w:val="8"/>
        </w:rPr>
        <w:t xml:space="preserve">Orta </w:t>
      </w:r>
      <w:r>
        <w:rPr>
          <w:sz w:val="8"/>
        </w:rPr>
        <w:t>veya</w:t>
      </w:r>
      <w:r>
        <w:rPr>
          <w:spacing w:val="-1"/>
          <w:sz w:val="8"/>
        </w:rPr>
        <w:t xml:space="preserve"> </w:t>
      </w:r>
      <w:r>
        <w:rPr>
          <w:b/>
          <w:sz w:val="8"/>
        </w:rPr>
        <w:t>Düşük</w:t>
      </w:r>
      <w:r>
        <w:rPr>
          <w:b/>
          <w:spacing w:val="-2"/>
          <w:sz w:val="8"/>
        </w:rPr>
        <w:t xml:space="preserve"> </w:t>
      </w:r>
      <w:r>
        <w:rPr>
          <w:sz w:val="8"/>
        </w:rPr>
        <w:t>olarak</w:t>
      </w:r>
      <w:r>
        <w:rPr>
          <w:spacing w:val="-1"/>
          <w:sz w:val="8"/>
        </w:rPr>
        <w:t xml:space="preserve"> </w:t>
      </w:r>
      <w:r>
        <w:rPr>
          <w:spacing w:val="-2"/>
          <w:sz w:val="8"/>
        </w:rPr>
        <w:t>belirlenecektir.</w:t>
      </w:r>
    </w:p>
    <w:p w:rsidR="00E40BC2" w:rsidRDefault="006E3155">
      <w:pPr>
        <w:spacing w:before="5"/>
        <w:ind w:left="1634"/>
        <w:rPr>
          <w:sz w:val="8"/>
        </w:rPr>
      </w:pPr>
      <w:r>
        <w:rPr>
          <w:sz w:val="8"/>
        </w:rPr>
        <w:t>**</w:t>
      </w:r>
      <w:r>
        <w:rPr>
          <w:spacing w:val="-1"/>
          <w:sz w:val="8"/>
        </w:rPr>
        <w:t xml:space="preserve"> </w:t>
      </w:r>
      <w:r>
        <w:rPr>
          <w:sz w:val="8"/>
        </w:rPr>
        <w:t>Alınması Gereken Kontroller ve</w:t>
      </w:r>
      <w:r>
        <w:rPr>
          <w:spacing w:val="-1"/>
          <w:sz w:val="8"/>
        </w:rPr>
        <w:t xml:space="preserve"> </w:t>
      </w:r>
      <w:r>
        <w:rPr>
          <w:spacing w:val="-2"/>
          <w:sz w:val="8"/>
        </w:rPr>
        <w:t>Tedbirler</w:t>
      </w:r>
    </w:p>
    <w:p w:rsidR="00E40BC2" w:rsidRDefault="00E40BC2">
      <w:pPr>
        <w:spacing w:before="37"/>
        <w:rPr>
          <w:sz w:val="20"/>
        </w:rPr>
      </w:pPr>
    </w:p>
    <w:p w:rsidR="00E40BC2" w:rsidRDefault="00E40BC2">
      <w:pPr>
        <w:rPr>
          <w:sz w:val="20"/>
        </w:rPr>
        <w:sectPr w:rsidR="00E40BC2">
          <w:type w:val="continuous"/>
          <w:pgSz w:w="16840" w:h="11910" w:orient="landscape"/>
          <w:pgMar w:top="100" w:right="992" w:bottom="0" w:left="141" w:header="708" w:footer="708" w:gutter="0"/>
          <w:cols w:space="708"/>
        </w:sectPr>
      </w:pPr>
    </w:p>
    <w:p w:rsidR="00E40BC2" w:rsidRDefault="006E3155">
      <w:pPr>
        <w:tabs>
          <w:tab w:val="left" w:pos="925"/>
          <w:tab w:val="left" w:pos="1316"/>
          <w:tab w:val="left" w:pos="7357"/>
          <w:tab w:val="left" w:pos="7994"/>
        </w:tabs>
        <w:spacing w:before="100"/>
        <w:jc w:val="right"/>
        <w:rPr>
          <w:rFonts w:ascii="Cambria" w:hAnsi="Cambria"/>
          <w:sz w:val="12"/>
        </w:rPr>
      </w:pPr>
      <w:r>
        <w:rPr>
          <w:rFonts w:ascii="Cambria" w:hAnsi="Cambria"/>
          <w:b/>
          <w:color w:val="002060"/>
          <w:spacing w:val="-2"/>
          <w:sz w:val="12"/>
        </w:rPr>
        <w:lastRenderedPageBreak/>
        <w:t>Adres</w:t>
      </w:r>
      <w:r>
        <w:rPr>
          <w:rFonts w:ascii="Cambria" w:hAnsi="Cambria"/>
          <w:b/>
          <w:color w:val="002060"/>
          <w:sz w:val="12"/>
        </w:rPr>
        <w:tab/>
      </w:r>
      <w:r>
        <w:rPr>
          <w:rFonts w:ascii="Cambria" w:hAnsi="Cambria"/>
          <w:spacing w:val="-10"/>
          <w:sz w:val="12"/>
        </w:rPr>
        <w:t>:</w:t>
      </w:r>
      <w:r>
        <w:rPr>
          <w:rFonts w:ascii="Cambria" w:hAnsi="Cambria"/>
          <w:sz w:val="12"/>
        </w:rPr>
        <w:tab/>
        <w:t>Ege</w:t>
      </w:r>
      <w:r>
        <w:rPr>
          <w:rFonts w:ascii="Cambria" w:hAnsi="Cambria"/>
          <w:spacing w:val="-4"/>
          <w:sz w:val="12"/>
        </w:rPr>
        <w:t xml:space="preserve"> </w:t>
      </w:r>
      <w:r>
        <w:rPr>
          <w:rFonts w:ascii="Cambria" w:hAnsi="Cambria"/>
          <w:sz w:val="12"/>
        </w:rPr>
        <w:t>Üniversitesi</w:t>
      </w:r>
      <w:r>
        <w:rPr>
          <w:rFonts w:ascii="Cambria" w:hAnsi="Cambria"/>
          <w:spacing w:val="-2"/>
          <w:sz w:val="12"/>
        </w:rPr>
        <w:t xml:space="preserve"> </w:t>
      </w:r>
      <w:r>
        <w:rPr>
          <w:rFonts w:ascii="Cambria" w:hAnsi="Cambria"/>
          <w:sz w:val="12"/>
        </w:rPr>
        <w:t>Rektörlüğü</w:t>
      </w:r>
      <w:r>
        <w:rPr>
          <w:rFonts w:ascii="Cambria" w:hAnsi="Cambria"/>
          <w:spacing w:val="-3"/>
          <w:sz w:val="12"/>
        </w:rPr>
        <w:t xml:space="preserve"> </w:t>
      </w:r>
      <w:r>
        <w:rPr>
          <w:rFonts w:ascii="Cambria" w:hAnsi="Cambria"/>
          <w:sz w:val="12"/>
        </w:rPr>
        <w:t>35040</w:t>
      </w:r>
      <w:r>
        <w:rPr>
          <w:rFonts w:ascii="Cambria" w:hAnsi="Cambria"/>
          <w:spacing w:val="-2"/>
          <w:sz w:val="12"/>
        </w:rPr>
        <w:t xml:space="preserve"> </w:t>
      </w:r>
      <w:r>
        <w:rPr>
          <w:rFonts w:ascii="Cambria" w:hAnsi="Cambria"/>
          <w:sz w:val="12"/>
        </w:rPr>
        <w:t>Gençlik</w:t>
      </w:r>
      <w:r>
        <w:rPr>
          <w:rFonts w:ascii="Cambria" w:hAnsi="Cambria"/>
          <w:spacing w:val="-3"/>
          <w:sz w:val="12"/>
        </w:rPr>
        <w:t xml:space="preserve"> </w:t>
      </w:r>
      <w:r>
        <w:rPr>
          <w:rFonts w:ascii="Cambria" w:hAnsi="Cambria"/>
          <w:sz w:val="12"/>
        </w:rPr>
        <w:t>Cad.</w:t>
      </w:r>
      <w:r>
        <w:rPr>
          <w:rFonts w:ascii="Cambria" w:hAnsi="Cambria"/>
          <w:spacing w:val="-3"/>
          <w:sz w:val="12"/>
        </w:rPr>
        <w:t xml:space="preserve"> </w:t>
      </w:r>
      <w:r>
        <w:rPr>
          <w:rFonts w:ascii="Cambria" w:hAnsi="Cambria"/>
          <w:sz w:val="12"/>
        </w:rPr>
        <w:t>No:12</w:t>
      </w:r>
      <w:r>
        <w:rPr>
          <w:rFonts w:ascii="Cambria" w:hAnsi="Cambria"/>
          <w:spacing w:val="-2"/>
          <w:sz w:val="12"/>
        </w:rPr>
        <w:t xml:space="preserve"> </w:t>
      </w:r>
      <w:r>
        <w:rPr>
          <w:rFonts w:ascii="Cambria" w:hAnsi="Cambria"/>
          <w:sz w:val="12"/>
        </w:rPr>
        <w:t>Bornova</w:t>
      </w:r>
      <w:r>
        <w:rPr>
          <w:rFonts w:ascii="Cambria" w:hAnsi="Cambria"/>
          <w:spacing w:val="-3"/>
          <w:sz w:val="12"/>
        </w:rPr>
        <w:t xml:space="preserve"> </w:t>
      </w:r>
      <w:r>
        <w:rPr>
          <w:rFonts w:ascii="Cambria" w:hAnsi="Cambria"/>
          <w:sz w:val="12"/>
        </w:rPr>
        <w:t>/</w:t>
      </w:r>
      <w:r>
        <w:rPr>
          <w:rFonts w:ascii="Cambria" w:hAnsi="Cambria"/>
          <w:spacing w:val="-1"/>
          <w:sz w:val="12"/>
        </w:rPr>
        <w:t xml:space="preserve"> </w:t>
      </w:r>
      <w:r>
        <w:rPr>
          <w:rFonts w:ascii="Cambria" w:hAnsi="Cambria"/>
          <w:spacing w:val="-2"/>
          <w:sz w:val="12"/>
        </w:rPr>
        <w:t>İZMİR</w:t>
      </w:r>
      <w:r>
        <w:rPr>
          <w:rFonts w:ascii="Cambria" w:hAnsi="Cambria"/>
          <w:sz w:val="12"/>
        </w:rPr>
        <w:tab/>
      </w:r>
      <w:r>
        <w:rPr>
          <w:rFonts w:ascii="Cambria" w:hAnsi="Cambria"/>
          <w:b/>
          <w:color w:val="002060"/>
          <w:spacing w:val="-2"/>
          <w:sz w:val="12"/>
        </w:rPr>
        <w:t>Telefon</w:t>
      </w:r>
      <w:r>
        <w:rPr>
          <w:rFonts w:ascii="Cambria" w:hAnsi="Cambria"/>
          <w:b/>
          <w:color w:val="002060"/>
          <w:sz w:val="12"/>
        </w:rPr>
        <w:tab/>
      </w:r>
      <w:r>
        <w:rPr>
          <w:rFonts w:ascii="Cambria" w:hAnsi="Cambria"/>
          <w:spacing w:val="-10"/>
          <w:sz w:val="12"/>
        </w:rPr>
        <w:t>:</w:t>
      </w:r>
    </w:p>
    <w:p w:rsidR="00E40BC2" w:rsidRDefault="006E3155">
      <w:pPr>
        <w:tabs>
          <w:tab w:val="left" w:pos="1061"/>
        </w:tabs>
        <w:jc w:val="right"/>
        <w:rPr>
          <w:rFonts w:ascii="Cambria" w:hAnsi="Cambria"/>
          <w:sz w:val="12"/>
        </w:rPr>
      </w:pPr>
      <w:r>
        <w:rPr>
          <w:rFonts w:ascii="Cambria" w:hAnsi="Cambria"/>
          <w:b/>
          <w:color w:val="002060"/>
          <w:sz w:val="12"/>
        </w:rPr>
        <w:t>İnternet</w:t>
      </w:r>
      <w:r>
        <w:rPr>
          <w:rFonts w:ascii="Cambria" w:hAnsi="Cambria"/>
          <w:b/>
          <w:color w:val="002060"/>
          <w:spacing w:val="-6"/>
          <w:sz w:val="12"/>
        </w:rPr>
        <w:t xml:space="preserve"> </w:t>
      </w:r>
      <w:r>
        <w:rPr>
          <w:rFonts w:ascii="Cambria" w:hAnsi="Cambria"/>
          <w:b/>
          <w:color w:val="002060"/>
          <w:spacing w:val="-2"/>
          <w:sz w:val="12"/>
        </w:rPr>
        <w:t>Adresi</w:t>
      </w:r>
      <w:r>
        <w:rPr>
          <w:rFonts w:ascii="Cambria" w:hAnsi="Cambria"/>
          <w:b/>
          <w:color w:val="002060"/>
          <w:sz w:val="12"/>
        </w:rPr>
        <w:tab/>
      </w:r>
      <w:r>
        <w:rPr>
          <w:rFonts w:ascii="Cambria" w:hAnsi="Cambria"/>
          <w:spacing w:val="-10"/>
          <w:sz w:val="12"/>
        </w:rPr>
        <w:t>:</w:t>
      </w:r>
    </w:p>
    <w:p w:rsidR="00E40BC2" w:rsidRDefault="006E3155">
      <w:pPr>
        <w:tabs>
          <w:tab w:val="left" w:pos="630"/>
        </w:tabs>
        <w:jc w:val="right"/>
        <w:rPr>
          <w:rFonts w:ascii="Cambria"/>
          <w:sz w:val="12"/>
        </w:rPr>
      </w:pPr>
      <w:r>
        <w:rPr>
          <w:rFonts w:ascii="Cambria"/>
          <w:b/>
          <w:color w:val="002060"/>
          <w:sz w:val="12"/>
        </w:rPr>
        <w:t>E-</w:t>
      </w:r>
      <w:r>
        <w:rPr>
          <w:rFonts w:ascii="Cambria"/>
          <w:b/>
          <w:color w:val="002060"/>
          <w:spacing w:val="-2"/>
          <w:sz w:val="12"/>
        </w:rPr>
        <w:t>Posta</w:t>
      </w:r>
      <w:r>
        <w:rPr>
          <w:rFonts w:ascii="Cambria"/>
          <w:b/>
          <w:color w:val="002060"/>
          <w:sz w:val="12"/>
        </w:rPr>
        <w:tab/>
      </w:r>
      <w:r>
        <w:rPr>
          <w:rFonts w:ascii="Cambria"/>
          <w:spacing w:val="-10"/>
          <w:sz w:val="12"/>
        </w:rPr>
        <w:t>:</w:t>
      </w:r>
    </w:p>
    <w:p w:rsidR="00E40BC2" w:rsidRDefault="00E40BC2">
      <w:pPr>
        <w:pStyle w:val="GvdeMetni"/>
        <w:spacing w:before="6"/>
        <w:rPr>
          <w:rFonts w:ascii="Cambria"/>
          <w:b w:val="0"/>
          <w:sz w:val="12"/>
        </w:rPr>
      </w:pPr>
    </w:p>
    <w:p w:rsidR="00E40BC2" w:rsidRDefault="006E3155">
      <w:pPr>
        <w:pStyle w:val="GvdeMetni"/>
        <w:spacing w:before="1" w:line="207" w:lineRule="exact"/>
        <w:ind w:left="59"/>
      </w:pPr>
      <w:r>
        <w:rPr>
          <w:color w:val="A9A9A9"/>
        </w:rPr>
        <w:t xml:space="preserve">Bu belge, 5070 sayılı Elektronik İmza Kanununa göre Güvenli Elektronik İmza ile </w:t>
      </w:r>
      <w:r>
        <w:rPr>
          <w:color w:val="A9A9A9"/>
          <w:spacing w:val="-2"/>
        </w:rPr>
        <w:t>imzalanmıştır.</w:t>
      </w:r>
      <w:bookmarkStart w:id="0" w:name="_GoBack"/>
      <w:bookmarkEnd w:id="0"/>
    </w:p>
    <w:p w:rsidR="002C6BE6" w:rsidRPr="002C6BE6" w:rsidRDefault="006E3155" w:rsidP="002C6BE6">
      <w:pPr>
        <w:spacing w:before="100"/>
        <w:rPr>
          <w:sz w:val="12"/>
          <w:szCs w:val="12"/>
        </w:rPr>
      </w:pPr>
      <w:r>
        <w:br w:type="column"/>
      </w:r>
      <w:r w:rsidR="002C6BE6" w:rsidRPr="002C6BE6">
        <w:rPr>
          <w:sz w:val="12"/>
          <w:szCs w:val="12"/>
        </w:rPr>
        <w:lastRenderedPageBreak/>
        <w:t>0 232 342 57 14 - 232 342 57 15</w:t>
      </w:r>
    </w:p>
    <w:p w:rsidR="002C6BE6" w:rsidRPr="002C6BE6" w:rsidRDefault="002C6BE6" w:rsidP="002C6BE6">
      <w:pPr>
        <w:rPr>
          <w:sz w:val="12"/>
          <w:szCs w:val="12"/>
        </w:rPr>
      </w:pPr>
      <w:hyperlink r:id="rId5">
        <w:r w:rsidR="006E3155" w:rsidRPr="002C6BE6">
          <w:rPr>
            <w:rFonts w:ascii="Cambria"/>
            <w:spacing w:val="-2"/>
            <w:sz w:val="12"/>
            <w:szCs w:val="12"/>
          </w:rPr>
          <w:t>www.ege.edu.tr</w:t>
        </w:r>
      </w:hyperlink>
      <w:r w:rsidR="006E3155" w:rsidRPr="002C6BE6">
        <w:rPr>
          <w:rFonts w:ascii="Cambria"/>
          <w:spacing w:val="40"/>
          <w:sz w:val="12"/>
          <w:szCs w:val="12"/>
        </w:rPr>
        <w:t xml:space="preserve"> </w:t>
      </w:r>
    </w:p>
    <w:p w:rsidR="00E40BC2" w:rsidRPr="002C6BE6" w:rsidRDefault="002C6BE6" w:rsidP="002C6BE6">
      <w:r w:rsidRPr="002C6BE6">
        <w:rPr>
          <w:sz w:val="12"/>
          <w:szCs w:val="12"/>
        </w:rPr>
        <w:t>sporbilimleri@mail.ege.edu.tr</w:t>
      </w:r>
      <w:r w:rsidR="006E3155" w:rsidRPr="002C6BE6">
        <w:br w:type="column"/>
      </w:r>
      <w:r w:rsidR="006E3155">
        <w:rPr>
          <w:rFonts w:ascii="Cambria"/>
          <w:color w:val="002060"/>
          <w:sz w:val="16"/>
        </w:rPr>
        <w:lastRenderedPageBreak/>
        <w:t>Sayfa</w:t>
      </w:r>
      <w:r w:rsidR="006E3155">
        <w:rPr>
          <w:rFonts w:ascii="Cambria"/>
          <w:color w:val="002060"/>
          <w:spacing w:val="-2"/>
          <w:sz w:val="16"/>
        </w:rPr>
        <w:t xml:space="preserve"> </w:t>
      </w:r>
      <w:r w:rsidR="006E3155">
        <w:rPr>
          <w:rFonts w:ascii="Cambria"/>
          <w:b/>
          <w:color w:val="002060"/>
          <w:sz w:val="16"/>
        </w:rPr>
        <w:t>1</w:t>
      </w:r>
      <w:r w:rsidR="006E3155">
        <w:rPr>
          <w:rFonts w:ascii="Cambria"/>
          <w:b/>
          <w:color w:val="002060"/>
          <w:spacing w:val="-2"/>
          <w:sz w:val="16"/>
        </w:rPr>
        <w:t xml:space="preserve"> </w:t>
      </w:r>
      <w:r w:rsidR="006E3155">
        <w:rPr>
          <w:rFonts w:ascii="Cambria"/>
          <w:color w:val="002060"/>
          <w:sz w:val="16"/>
        </w:rPr>
        <w:t>/</w:t>
      </w:r>
      <w:r w:rsidR="006E3155">
        <w:rPr>
          <w:rFonts w:ascii="Cambria"/>
          <w:color w:val="002060"/>
          <w:spacing w:val="-1"/>
          <w:sz w:val="16"/>
        </w:rPr>
        <w:t xml:space="preserve"> </w:t>
      </w:r>
      <w:r w:rsidR="006E3155">
        <w:rPr>
          <w:rFonts w:ascii="Cambria"/>
          <w:b/>
          <w:color w:val="002060"/>
          <w:spacing w:val="-10"/>
          <w:sz w:val="16"/>
        </w:rPr>
        <w:t>1</w:t>
      </w:r>
    </w:p>
    <w:p w:rsidR="00E40BC2" w:rsidRDefault="00E40BC2">
      <w:pPr>
        <w:rPr>
          <w:rFonts w:ascii="Cambria"/>
          <w:b/>
          <w:sz w:val="16"/>
        </w:rPr>
        <w:sectPr w:rsidR="00E40BC2">
          <w:type w:val="continuous"/>
          <w:pgSz w:w="16840" w:h="11910" w:orient="landscape"/>
          <w:pgMar w:top="100" w:right="992" w:bottom="0" w:left="141" w:header="708" w:footer="708" w:gutter="0"/>
          <w:cols w:num="3" w:space="708" w:equalWidth="0">
            <w:col w:w="9410" w:space="330"/>
            <w:col w:w="1503" w:space="3461"/>
            <w:col w:w="1003"/>
          </w:cols>
        </w:sectPr>
      </w:pPr>
    </w:p>
    <w:p w:rsidR="00E40BC2" w:rsidRDefault="006E3155">
      <w:pPr>
        <w:pStyle w:val="GvdeMetni"/>
        <w:spacing w:line="223" w:lineRule="exact"/>
        <w:ind w:left="59"/>
      </w:pPr>
      <w:r>
        <w:rPr>
          <w:color w:val="A9A9A9"/>
        </w:rPr>
        <w:lastRenderedPageBreak/>
        <w:t xml:space="preserve">Evrak sorgulaması https://turkiye.gov.tr/ebd?eK=5547&amp;eD=BS419MK6J3&amp;eS=462735 adresinden </w:t>
      </w:r>
      <w:r>
        <w:rPr>
          <w:color w:val="A9A9A9"/>
          <w:spacing w:val="-2"/>
        </w:rPr>
        <w:t>yapılabilir.</w:t>
      </w:r>
    </w:p>
    <w:sectPr w:rsidR="00E40BC2">
      <w:type w:val="continuous"/>
      <w:pgSz w:w="16840" w:h="11910" w:orient="landscape"/>
      <w:pgMar w:top="100" w:right="992" w:bottom="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2"/>
    <w:rsid w:val="00224401"/>
    <w:rsid w:val="002C6BE6"/>
    <w:rsid w:val="005B6067"/>
    <w:rsid w:val="00643B1F"/>
    <w:rsid w:val="006E3155"/>
    <w:rsid w:val="009D4C2C"/>
    <w:rsid w:val="00E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1F37"/>
  <w15:docId w15:val="{591DE6F9-43E8-4F0D-8832-42EB8CA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6B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ind w:right="3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2C6BE6"/>
    <w:rPr>
      <w:rFonts w:asciiTheme="majorHAnsi" w:eastAsiaTheme="majorEastAsia" w:hAnsiTheme="majorHAnsi" w:cstheme="majorBidi"/>
      <w:color w:val="365F91" w:themeColor="accent1" w:themeShade="B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lenovo1</cp:lastModifiedBy>
  <cp:revision>3</cp:revision>
  <dcterms:created xsi:type="dcterms:W3CDTF">2025-09-11T19:14:00Z</dcterms:created>
  <dcterms:modified xsi:type="dcterms:W3CDTF">2025-09-11T20:17:00Z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